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C8742C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>FORNITURA ANNUALE UCD MEDIMICRO 3H microcompresse a lento rilascio, miscela di aminoacidi essenziali indicata per la gestione dietetica dei difetti del ciclo dell'urea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3" w:name="_GoBack"/>
      <w:bookmarkEnd w:id="3"/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lastRenderedPageBreak/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9A290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DF168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1F353F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7116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87116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06E8A"/>
    <w:rsid w:val="001262FC"/>
    <w:rsid w:val="002C3805"/>
    <w:rsid w:val="0046091F"/>
    <w:rsid w:val="00464119"/>
    <w:rsid w:val="00487116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BCF"/>
    <w:rsid w:val="00A75E77"/>
    <w:rsid w:val="00B75B22"/>
    <w:rsid w:val="00C37B33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23</cp:revision>
  <cp:lastPrinted>2025-04-02T08:35:00Z</cp:lastPrinted>
  <dcterms:created xsi:type="dcterms:W3CDTF">2024-07-31T09:24:00Z</dcterms:created>
  <dcterms:modified xsi:type="dcterms:W3CDTF">2025-11-11T11:15:00Z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